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8.5 -->
  <w:body>
    <w:p w:rsidR="00983973" w:rsidP="00983973">
      <w:pPr>
        <w:spacing w:line="480" w:lineRule="auto"/>
        <w:jc w:val="center"/>
        <w:rPr>
          <w:rFonts w:ascii="Times New Roman" w:eastAsia="Times New Roman" w:hAnsi="Times New Roman" w:cs="Times New Roman"/>
          <w:b/>
          <w:sz w:val="24"/>
          <w:szCs w:val="24"/>
        </w:rPr>
      </w:pPr>
    </w:p>
    <w:p w:rsidR="00983973" w:rsidP="00983973">
      <w:pPr>
        <w:spacing w:line="480" w:lineRule="auto"/>
        <w:jc w:val="center"/>
        <w:rPr>
          <w:rFonts w:ascii="Times New Roman" w:eastAsia="Times New Roman" w:hAnsi="Times New Roman" w:cs="Times New Roman"/>
          <w:b/>
          <w:sz w:val="24"/>
          <w:szCs w:val="24"/>
        </w:rPr>
      </w:pPr>
    </w:p>
    <w:p w:rsidR="00983973" w:rsidP="00983973">
      <w:pPr>
        <w:spacing w:line="480" w:lineRule="auto"/>
        <w:jc w:val="center"/>
        <w:rPr>
          <w:rFonts w:ascii="Times New Roman" w:eastAsia="Times New Roman" w:hAnsi="Times New Roman" w:cs="Times New Roman"/>
          <w:b/>
          <w:sz w:val="24"/>
          <w:szCs w:val="24"/>
        </w:rPr>
      </w:pPr>
    </w:p>
    <w:p w:rsidR="00983973" w:rsidP="00983973">
      <w:pPr>
        <w:spacing w:line="480" w:lineRule="auto"/>
        <w:jc w:val="center"/>
        <w:rPr>
          <w:rFonts w:ascii="Times New Roman" w:eastAsia="Times New Roman" w:hAnsi="Times New Roman" w:cs="Times New Roman"/>
          <w:b/>
          <w:sz w:val="24"/>
          <w:szCs w:val="24"/>
        </w:rPr>
      </w:pPr>
    </w:p>
    <w:p w:rsidR="00983973" w:rsidRPr="00983973" w:rsidP="00983973">
      <w:pPr>
        <w:spacing w:line="480" w:lineRule="auto"/>
        <w:jc w:val="center"/>
        <w:rPr>
          <w:rFonts w:ascii="Times New Roman" w:eastAsia="Times New Roman" w:hAnsi="Times New Roman" w:cs="Times New Roman"/>
          <w:sz w:val="24"/>
          <w:szCs w:val="24"/>
        </w:rPr>
      </w:pPr>
      <w:r w:rsidRPr="00983973">
        <w:rPr>
          <w:rFonts w:ascii="Times New Roman" w:eastAsia="Times New Roman" w:hAnsi="Times New Roman" w:cs="Times New Roman"/>
          <w:sz w:val="24"/>
          <w:szCs w:val="24"/>
        </w:rPr>
        <w:t>The Indian Removal Act</w:t>
      </w:r>
    </w:p>
    <w:p w:rsidR="00983973" w:rsidRPr="00983973" w:rsidP="00983973">
      <w:pPr>
        <w:jc w:val="center"/>
        <w:rPr>
          <w:rFonts w:ascii="Times New Roman" w:eastAsia="Times New Roman" w:hAnsi="Times New Roman" w:cs="Times New Roman"/>
          <w:sz w:val="24"/>
          <w:szCs w:val="24"/>
        </w:rPr>
      </w:pPr>
      <w:r w:rsidRPr="00983973">
        <w:rPr>
          <w:rFonts w:ascii="Times New Roman" w:eastAsia="Times New Roman" w:hAnsi="Times New Roman" w:cs="Times New Roman"/>
          <w:sz w:val="24"/>
          <w:szCs w:val="24"/>
        </w:rPr>
        <w:t>Student’s Name</w:t>
      </w:r>
    </w:p>
    <w:p w:rsidR="00983973" w:rsidP="00983973">
      <w:pPr>
        <w:jc w:val="center"/>
        <w:rPr>
          <w:rFonts w:ascii="Times New Roman" w:eastAsia="Times New Roman" w:hAnsi="Times New Roman" w:cs="Times New Roman"/>
          <w:b/>
          <w:sz w:val="24"/>
          <w:szCs w:val="24"/>
        </w:rPr>
      </w:pPr>
      <w:r w:rsidRPr="00983973">
        <w:rPr>
          <w:rFonts w:ascii="Times New Roman" w:eastAsia="Times New Roman" w:hAnsi="Times New Roman" w:cs="Times New Roman"/>
          <w:sz w:val="24"/>
          <w:szCs w:val="24"/>
        </w:rPr>
        <w:t>Institutional Affiliation</w:t>
      </w:r>
      <w:r>
        <w:rPr>
          <w:rFonts w:ascii="Times New Roman" w:eastAsia="Times New Roman" w:hAnsi="Times New Roman" w:cs="Times New Roman"/>
          <w:b/>
          <w:sz w:val="24"/>
          <w:szCs w:val="24"/>
        </w:rPr>
        <w:br w:type="page"/>
      </w:r>
    </w:p>
    <w:p w:rsidR="00856BD9" w:rsidRPr="00983973" w:rsidP="002A2A61">
      <w:pPr>
        <w:spacing w:line="480" w:lineRule="auto"/>
        <w:jc w:val="center"/>
        <w:rPr>
          <w:rFonts w:ascii="Times New Roman" w:eastAsia="Times New Roman" w:hAnsi="Times New Roman" w:cs="Times New Roman"/>
          <w:sz w:val="24"/>
          <w:szCs w:val="24"/>
        </w:rPr>
      </w:pPr>
      <w:r w:rsidRPr="00983973">
        <w:rPr>
          <w:rFonts w:ascii="Times New Roman" w:eastAsia="Times New Roman" w:hAnsi="Times New Roman" w:cs="Times New Roman"/>
          <w:sz w:val="24"/>
          <w:szCs w:val="24"/>
        </w:rPr>
        <w:t xml:space="preserve">The </w:t>
      </w:r>
      <w:r w:rsidRPr="00983973" w:rsidR="0025351E">
        <w:rPr>
          <w:rFonts w:ascii="Times New Roman" w:eastAsia="Times New Roman" w:hAnsi="Times New Roman" w:cs="Times New Roman"/>
          <w:sz w:val="24"/>
          <w:szCs w:val="24"/>
        </w:rPr>
        <w:t>Indian Removal Act</w:t>
      </w:r>
    </w:p>
    <w:p w:rsidR="00856BD9">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found a lot of useful information about the Indian Removal Act from the links provided and other sources. First of all, the </w:t>
      </w:r>
      <w:r w:rsidR="0025351E">
        <w:rPr>
          <w:rFonts w:ascii="Times New Roman" w:eastAsia="Times New Roman" w:hAnsi="Times New Roman" w:cs="Times New Roman"/>
          <w:sz w:val="24"/>
          <w:szCs w:val="24"/>
        </w:rPr>
        <w:t>Act was as a result of milita</w:t>
      </w:r>
      <w:r>
        <w:rPr>
          <w:rFonts w:ascii="Times New Roman" w:eastAsia="Times New Roman" w:hAnsi="Times New Roman" w:cs="Times New Roman"/>
          <w:sz w:val="24"/>
          <w:szCs w:val="24"/>
        </w:rPr>
        <w:t>ry and political actions which was signed by t</w:t>
      </w:r>
      <w:r w:rsidR="0025351E">
        <w:rPr>
          <w:rFonts w:ascii="Times New Roman" w:eastAsia="Times New Roman" w:hAnsi="Times New Roman" w:cs="Times New Roman"/>
          <w:sz w:val="24"/>
          <w:szCs w:val="24"/>
        </w:rPr>
        <w:t>he president of United States Andrew Jac</w:t>
      </w:r>
      <w:r>
        <w:rPr>
          <w:rFonts w:ascii="Times New Roman" w:eastAsia="Times New Roman" w:hAnsi="Times New Roman" w:cs="Times New Roman"/>
          <w:sz w:val="24"/>
          <w:szCs w:val="24"/>
        </w:rPr>
        <w:t>kson</w:t>
      </w:r>
      <w:r w:rsidR="0025351E">
        <w:rPr>
          <w:rFonts w:ascii="Times New Roman" w:eastAsia="Times New Roman" w:hAnsi="Times New Roman" w:cs="Times New Roman"/>
          <w:sz w:val="24"/>
          <w:szCs w:val="24"/>
        </w:rPr>
        <w:t xml:space="preserve"> in 1830. Although their relocation resulted in negotiations for withdrawal, the Native </w:t>
      </w:r>
      <w:bookmarkStart w:id="0" w:name="_GoBack"/>
      <w:bookmarkEnd w:id="0"/>
      <w:r w:rsidR="0025351E">
        <w:rPr>
          <w:rFonts w:ascii="Times New Roman" w:eastAsia="Times New Roman" w:hAnsi="Times New Roman" w:cs="Times New Roman"/>
          <w:sz w:val="24"/>
          <w:szCs w:val="24"/>
        </w:rPr>
        <w:t>American Indians had been exerted a lot of pressure that made the relocation be inevitable. As a result, the Indian Removal Act meant that the Indians no longer had the right to reside in the southern states. The government gave them a condition that they were either to assimilate and abide by the laws of the United States or leave their original homelands. The Indian Nations moved and ended up settling in the areas of Oklahoma affecting the five major Indians tribes that include Chickasaw, Cherokee, Seminole, the Creek and the Choctaw.</w:t>
      </w:r>
    </w:p>
    <w:p w:rsidR="00856BD9">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In my opinion, I think the major</w:t>
      </w:r>
      <w:r>
        <w:rPr>
          <w:rStyle w:val="CommentReference"/>
        </w:rPr>
        <w:commentReference w:id="1"/>
      </w:r>
      <w:r w:rsidR="0025351E">
        <w:rPr>
          <w:rFonts w:ascii="Times New Roman" w:eastAsia="Times New Roman" w:hAnsi="Times New Roman" w:cs="Times New Roman"/>
          <w:sz w:val="24"/>
          <w:szCs w:val="24"/>
        </w:rPr>
        <w:t xml:space="preserve"> reason</w:t>
      </w:r>
      <w:r>
        <w:rPr>
          <w:rFonts w:ascii="Times New Roman" w:eastAsia="Times New Roman" w:hAnsi="Times New Roman" w:cs="Times New Roman"/>
          <w:sz w:val="24"/>
          <w:szCs w:val="24"/>
        </w:rPr>
        <w:t xml:space="preserve"> for the implementation of the A</w:t>
      </w:r>
      <w:r w:rsidR="0025351E">
        <w:rPr>
          <w:rFonts w:ascii="Times New Roman" w:eastAsia="Times New Roman" w:hAnsi="Times New Roman" w:cs="Times New Roman"/>
          <w:sz w:val="24"/>
          <w:szCs w:val="24"/>
        </w:rPr>
        <w:t xml:space="preserve">ct was based on </w:t>
      </w:r>
      <w:r>
        <w:rPr>
          <w:rFonts w:ascii="Times New Roman" w:eastAsia="Times New Roman" w:hAnsi="Times New Roman" w:cs="Times New Roman"/>
          <w:sz w:val="24"/>
          <w:szCs w:val="24"/>
        </w:rPr>
        <w:t>‘</w:t>
      </w:r>
      <w:r w:rsidR="0025351E">
        <w:rPr>
          <w:rFonts w:ascii="Times New Roman" w:eastAsia="Times New Roman" w:hAnsi="Times New Roman" w:cs="Times New Roman"/>
          <w:sz w:val="24"/>
          <w:szCs w:val="24"/>
        </w:rPr>
        <w:t>legal grounds</w:t>
      </w:r>
      <w:r>
        <w:rPr>
          <w:rFonts w:ascii="Times New Roman" w:eastAsia="Times New Roman" w:hAnsi="Times New Roman" w:cs="Times New Roman"/>
          <w:sz w:val="24"/>
          <w:szCs w:val="24"/>
        </w:rPr>
        <w:t>’</w:t>
      </w:r>
      <w:r w:rsidR="0025351E">
        <w:rPr>
          <w:rFonts w:ascii="Times New Roman" w:eastAsia="Times New Roman" w:hAnsi="Times New Roman" w:cs="Times New Roman"/>
          <w:sz w:val="24"/>
          <w:szCs w:val="24"/>
        </w:rPr>
        <w:t xml:space="preserve"> that the US constitution exercis</w:t>
      </w:r>
      <w:r>
        <w:rPr>
          <w:rFonts w:ascii="Times New Roman" w:eastAsia="Times New Roman" w:hAnsi="Times New Roman" w:cs="Times New Roman"/>
          <w:sz w:val="24"/>
          <w:szCs w:val="24"/>
        </w:rPr>
        <w:t>ed the authority to regulate its</w:t>
      </w:r>
      <w:r w:rsidR="0025351E">
        <w:rPr>
          <w:rFonts w:ascii="Times New Roman" w:eastAsia="Times New Roman" w:hAnsi="Times New Roman" w:cs="Times New Roman"/>
          <w:sz w:val="24"/>
          <w:szCs w:val="24"/>
        </w:rPr>
        <w:t xml:space="preserve"> trade affairs with other nations and states including the Indians. It was also based on the fact that the Indians had agreed to be under the protection of the US government. The government initially intended that the destination of the Indians would be a much more confined location which later on became eastern Oklahoma. </w:t>
      </w:r>
      <w:r w:rsidR="0025351E">
        <w:rPr>
          <w:rFonts w:ascii="Times New Roman" w:eastAsia="Times New Roman" w:hAnsi="Times New Roman" w:cs="Times New Roman"/>
          <w:color w:val="3F3F3F"/>
          <w:sz w:val="24"/>
          <w:szCs w:val="24"/>
        </w:rPr>
        <w:t>T</w:t>
      </w:r>
      <w:r w:rsidR="0025351E">
        <w:rPr>
          <w:rFonts w:ascii="Times New Roman" w:eastAsia="Times New Roman" w:hAnsi="Times New Roman" w:cs="Times New Roman"/>
          <w:sz w:val="24"/>
          <w:szCs w:val="24"/>
        </w:rPr>
        <w:t>he Indian Removal Act was not a necessary thing for the government to do because the act was majorly based on stereotyping. In addition, it was long believed that the Indians were hunters who often migrated and had no specific attachments to any land. However, the rationale did not put into consideration the fact that the southeastern Indians grew crops and had settled in permanent villages.</w:t>
      </w:r>
    </w:p>
    <w:p w:rsidR="00856BD9">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long-term effects of the act were that approximately 50000 Indians were misplaced with tens of thousands losing their lives due to resistance. The five tribes also encountered </w:t>
      </w:r>
      <w:r>
        <w:rPr>
          <w:rFonts w:ascii="Times New Roman" w:eastAsia="Times New Roman" w:hAnsi="Times New Roman" w:cs="Times New Roman"/>
          <w:sz w:val="24"/>
          <w:szCs w:val="24"/>
        </w:rPr>
        <w:t>cholera outbreaks, bitter cold, inadequate food supply and even death due to the hostile environment they encountered on their travels.</w:t>
      </w:r>
    </w:p>
    <w:p w:rsidR="00856BD9">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In conclusion, although the Indian Removal Act was passed into law by a one margin vote, it is clear that the reasons for the implementation were not concrete enough. The assumption that the southeastern Indians did not require land for permanent settlement was not profound. It is, therefore, true to conclude that the reasons for their eviction were political.</w:t>
      </w:r>
    </w:p>
    <w:p w:rsidR="00856BD9">
      <w:pPr>
        <w:spacing w:line="480" w:lineRule="auto"/>
        <w:rPr>
          <w:rFonts w:ascii="Times New Roman" w:eastAsia="Times New Roman" w:hAnsi="Times New Roman" w:cs="Times New Roman"/>
          <w:sz w:val="24"/>
          <w:szCs w:val="24"/>
        </w:rPr>
      </w:pPr>
      <w:r>
        <w:rPr>
          <w:rFonts w:ascii="Times New Roman" w:eastAsia="Times New Roman" w:hAnsi="Times New Roman" w:cs="Times New Roman"/>
          <w:color w:val="3F3F3F"/>
          <w:sz w:val="24"/>
          <w:szCs w:val="24"/>
        </w:rPr>
        <w:t xml:space="preserve"> </w:t>
      </w:r>
    </w:p>
    <w:sectPr w:rsidSect="00AF1460">
      <w:headerReference w:type="default" r:id="rId5"/>
      <w:headerReference w:type="first" r:id="rId6"/>
      <w:pgSz w:w="12240" w:h="15840"/>
      <w:pgMar w:top="1440" w:right="1440" w:bottom="1440" w:left="1440" w:header="720" w:footer="720" w:gutter="0"/>
      <w:pgNumType w:start="0"/>
      <w:cols w:space="720"/>
      <w:titlePg/>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 w:id="1" w:author="Grammarly" w:date="2018-09-12T09:51:43Z" w:initials="G">
    <w:p>
      <w:r>
        <w:t>Inserted: ,</w:t>
      </w:r>
    </w:p>
  </w:comment>
</w:comment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9100914"/>
      <w:docPartObj>
        <w:docPartGallery w:val="Page Numbers (Top of Page)"/>
        <w:docPartUnique/>
      </w:docPartObj>
    </w:sdtPr>
    <w:sdtContent>
      <w:p w:rsidR="00856BD9" w:rsidRPr="00983973" w:rsidP="00983973">
        <w:pPr>
          <w:spacing w:line="480" w:lineRule="auto"/>
          <w:rPr>
            <w:rFonts w:ascii="Times New Roman" w:eastAsia="Times New Roman" w:hAnsi="Times New Roman" w:cs="Times New Roman"/>
            <w:sz w:val="24"/>
            <w:szCs w:val="24"/>
          </w:rPr>
        </w:pPr>
        <w:r w:rsidRPr="00983973">
          <w:rPr>
            <w:rFonts w:ascii="Times New Roman" w:eastAsia="Times New Roman" w:hAnsi="Times New Roman" w:cs="Times New Roman"/>
            <w:sz w:val="24"/>
            <w:szCs w:val="24"/>
          </w:rPr>
          <w:t xml:space="preserve">THE INDIAN REMOVAL ACT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w:t>
        </w:r>
        <w:r w:rsidRPr="00983973">
          <w:rPr>
            <w:rFonts w:ascii="Times New Roman" w:hAnsi="Times New Roman" w:cs="Times New Roman"/>
            <w:sz w:val="24"/>
            <w:szCs w:val="24"/>
          </w:rPr>
          <w:fldChar w:fldCharType="begin"/>
        </w:r>
        <w:r w:rsidRPr="00983973">
          <w:rPr>
            <w:rFonts w:ascii="Times New Roman" w:hAnsi="Times New Roman" w:cs="Times New Roman"/>
            <w:sz w:val="24"/>
            <w:szCs w:val="24"/>
          </w:rPr>
          <w:instrText xml:space="preserve"> PAGE   \* MERGEFORMAT </w:instrText>
        </w:r>
        <w:r w:rsidRPr="00983973">
          <w:rPr>
            <w:rFonts w:ascii="Times New Roman" w:hAnsi="Times New Roman" w:cs="Times New Roman"/>
            <w:sz w:val="24"/>
            <w:szCs w:val="24"/>
          </w:rPr>
          <w:fldChar w:fldCharType="separate"/>
        </w:r>
        <w:r>
          <w:rPr>
            <w:rFonts w:ascii="Times New Roman" w:hAnsi="Times New Roman" w:cs="Times New Roman"/>
            <w:noProof/>
            <w:sz w:val="24"/>
            <w:szCs w:val="24"/>
          </w:rPr>
          <w:t>2</w:t>
        </w:r>
        <w:r w:rsidRPr="00983973">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BD9" w:rsidRPr="00983973" w:rsidP="00983973">
    <w:pPr>
      <w:spacing w:line="480" w:lineRule="auto"/>
      <w:rPr>
        <w:rFonts w:ascii="Times New Roman" w:eastAsia="Times New Roman" w:hAnsi="Times New Roman" w:cs="Times New Roman"/>
        <w:sz w:val="24"/>
        <w:szCs w:val="24"/>
      </w:rPr>
    </w:pPr>
    <w:r w:rsidRPr="00983973">
      <w:rPr>
        <w:rFonts w:ascii="Times New Roman" w:hAnsi="Times New Roman" w:cs="Times New Roman"/>
      </w:rPr>
      <w:t>Running head:</w:t>
    </w:r>
    <w:r w:rsidRPr="00983973">
      <w:rPr>
        <w:rFonts w:ascii="Times New Roman" w:eastAsia="Times New Roman" w:hAnsi="Times New Roman" w:cs="Times New Roman"/>
        <w:b/>
        <w:sz w:val="24"/>
        <w:szCs w:val="24"/>
      </w:rPr>
      <w:t xml:space="preserve"> </w:t>
    </w:r>
    <w:r w:rsidRPr="00983973">
      <w:rPr>
        <w:rFonts w:ascii="Times New Roman" w:eastAsia="Times New Roman" w:hAnsi="Times New Roman" w:cs="Times New Roman"/>
        <w:sz w:val="24"/>
        <w:szCs w:val="24"/>
      </w:rPr>
      <w:t>THE INDIAN REMOVAL ACT</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856BD9"/>
    <w:rsid w:val="0025351E"/>
    <w:rsid w:val="002A2A61"/>
    <w:rsid w:val="00856BD9"/>
    <w:rsid w:val="008967B4"/>
    <w:rsid w:val="00983973"/>
    <w:rsid w:val="00AF146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3E2E"/>
  </w:style>
  <w:style w:type="paragraph" w:styleId="Heading1">
    <w:name w:val="heading 1"/>
    <w:basedOn w:val="Normal"/>
    <w:next w:val="Normal"/>
    <w:link w:val="Heading1Char"/>
    <w:uiPriority w:val="9"/>
    <w:qFormat/>
    <w:rsid w:val="009B23D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rsid w:val="00AF1460"/>
    <w:pPr>
      <w:keepNext/>
      <w:keepLines/>
      <w:spacing w:before="360" w:after="80"/>
      <w:outlineLvl w:val="1"/>
    </w:pPr>
    <w:rPr>
      <w:b/>
      <w:sz w:val="36"/>
      <w:szCs w:val="36"/>
    </w:rPr>
  </w:style>
  <w:style w:type="paragraph" w:styleId="Heading3">
    <w:name w:val="heading 3"/>
    <w:basedOn w:val="Normal"/>
    <w:next w:val="Normal"/>
    <w:link w:val="Heading3Char"/>
    <w:uiPriority w:val="9"/>
    <w:unhideWhenUsed/>
    <w:qFormat/>
    <w:rsid w:val="005F48B7"/>
    <w:pPr>
      <w:keepNext/>
      <w:keepLines/>
      <w:spacing w:before="200" w:after="0"/>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rsid w:val="00AF1460"/>
    <w:pPr>
      <w:keepNext/>
      <w:keepLines/>
      <w:spacing w:before="240" w:after="40"/>
      <w:outlineLvl w:val="3"/>
    </w:pPr>
    <w:rPr>
      <w:b/>
      <w:sz w:val="24"/>
      <w:szCs w:val="24"/>
    </w:rPr>
  </w:style>
  <w:style w:type="paragraph" w:styleId="Heading5">
    <w:name w:val="heading 5"/>
    <w:basedOn w:val="Normal"/>
    <w:next w:val="Normal"/>
    <w:rsid w:val="00AF1460"/>
    <w:pPr>
      <w:keepNext/>
      <w:keepLines/>
      <w:spacing w:before="220" w:after="40"/>
      <w:outlineLvl w:val="4"/>
    </w:pPr>
    <w:rPr>
      <w:b/>
    </w:rPr>
  </w:style>
  <w:style w:type="paragraph" w:styleId="Heading6">
    <w:name w:val="heading 6"/>
    <w:basedOn w:val="Normal"/>
    <w:next w:val="Normal"/>
    <w:rsid w:val="00AF1460"/>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rsid w:val="00AF1460"/>
    <w:pPr>
      <w:keepNext/>
      <w:keepLines/>
      <w:spacing w:before="480" w:after="120"/>
    </w:pPr>
    <w:rPr>
      <w:b/>
      <w:sz w:val="72"/>
      <w:szCs w:val="72"/>
    </w:rPr>
  </w:style>
  <w:style w:type="character" w:styleId="Hyperlink">
    <w:name w:val="Hyperlink"/>
    <w:basedOn w:val="DefaultParagraphFont"/>
    <w:uiPriority w:val="99"/>
    <w:unhideWhenUsed/>
    <w:rsid w:val="008277D3"/>
    <w:rPr>
      <w:color w:val="0563C1" w:themeColor="hyperlink"/>
      <w:u w:val="single"/>
    </w:rPr>
  </w:style>
  <w:style w:type="character" w:customStyle="1" w:styleId="Heading1Char">
    <w:name w:val="Heading 1 Char"/>
    <w:basedOn w:val="DefaultParagraphFont"/>
    <w:link w:val="Heading1"/>
    <w:uiPriority w:val="9"/>
    <w:rsid w:val="009B23DC"/>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9B23DC"/>
  </w:style>
  <w:style w:type="paragraph" w:styleId="Header">
    <w:name w:val="header"/>
    <w:basedOn w:val="Normal"/>
    <w:link w:val="HeaderChar"/>
    <w:uiPriority w:val="99"/>
    <w:unhideWhenUsed/>
    <w:rsid w:val="00243A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3A85"/>
  </w:style>
  <w:style w:type="paragraph" w:styleId="Footer">
    <w:name w:val="footer"/>
    <w:basedOn w:val="Normal"/>
    <w:link w:val="FooterChar"/>
    <w:uiPriority w:val="99"/>
    <w:unhideWhenUsed/>
    <w:rsid w:val="00243A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3A85"/>
  </w:style>
  <w:style w:type="paragraph" w:styleId="BalloonText">
    <w:name w:val="Balloon Text"/>
    <w:basedOn w:val="Normal"/>
    <w:link w:val="BalloonTextChar"/>
    <w:uiPriority w:val="99"/>
    <w:semiHidden/>
    <w:unhideWhenUsed/>
    <w:rsid w:val="005F48B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F48B7"/>
    <w:rPr>
      <w:rFonts w:ascii="Tahoma" w:hAnsi="Tahoma" w:cs="Tahoma"/>
      <w:sz w:val="16"/>
      <w:szCs w:val="16"/>
    </w:rPr>
  </w:style>
  <w:style w:type="character" w:customStyle="1" w:styleId="tei-date">
    <w:name w:val="tei-date"/>
    <w:basedOn w:val="DefaultParagraphFont"/>
    <w:rsid w:val="005F48B7"/>
  </w:style>
  <w:style w:type="character" w:customStyle="1" w:styleId="Heading3Char">
    <w:name w:val="Heading 3 Char"/>
    <w:basedOn w:val="DefaultParagraphFont"/>
    <w:link w:val="Heading3"/>
    <w:uiPriority w:val="9"/>
    <w:rsid w:val="005F48B7"/>
    <w:rPr>
      <w:rFonts w:asciiTheme="majorHAnsi" w:eastAsiaTheme="majorEastAsia" w:hAnsiTheme="majorHAnsi" w:cstheme="majorBidi"/>
      <w:b/>
      <w:bCs/>
      <w:color w:val="5B9BD5" w:themeColor="accent1"/>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701220"/>
    <w:pPr>
      <w:spacing w:line="240" w:lineRule="auto"/>
    </w:pPr>
    <w:rPr>
      <w:sz w:val="20"/>
      <w:szCs w:val="20"/>
    </w:rPr>
  </w:style>
  <w:style w:type="character" w:customStyle="1" w:styleId="CommentTextChar">
    <w:name w:val="Comment Text Char"/>
    <w:basedOn w:val="DefaultParagraphFont"/>
    <w:link w:val="CommentText"/>
    <w:uiPriority w:val="99"/>
    <w:semiHidden/>
    <w:rsid w:val="00701220"/>
    <w:rPr>
      <w:sz w:val="20"/>
      <w:szCs w:val="20"/>
    </w:rPr>
  </w:style>
  <w:style w:type="paragraph" w:styleId="Subtitle">
    <w:name w:val="Subtitle"/>
    <w:basedOn w:val="Normal"/>
    <w:next w:val="Normal"/>
    <w:rsid w:val="00AF1460"/>
    <w:pPr>
      <w:keepNext/>
      <w:keepLines/>
      <w:spacing w:before="360" w:after="80"/>
    </w:pPr>
    <w:rPr>
      <w:rFonts w:ascii="Georgia" w:eastAsia="Georgia" w:hAnsi="Georgia" w:cs="Georgia"/>
      <w:i/>
      <w:color w:val="666666"/>
      <w:sz w:val="48"/>
      <w:szCs w:val="48"/>
    </w:r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omments" Target="comments.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378</Words>
  <Characters>2158</Characters>
  <Application>Microsoft Office Word</Application>
  <DocSecurity>0</DocSecurity>
  <Lines>17</Lines>
  <Paragraphs>5</Paragraphs>
  <ScaleCrop>false</ScaleCrop>
  <Company/>
  <LinksUpToDate>false</LinksUpToDate>
  <CharactersWithSpaces>2531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Art complex</dc:creator>
  <cp:lastModifiedBy>Art-lab</cp:lastModifiedBy>
  <cp:revision>2</cp:revision>
  <dcterms:created xsi:type="dcterms:W3CDTF">2018-09-12T09:09:00Z</dcterms:created>
  <dcterms:modified xsi:type="dcterms:W3CDTF">2018-09-12T09:09:00Z</dcterms:modified>
</cp:coreProperties>
</file>